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4F2E" w14:textId="229DA92D" w:rsidR="00A94CEC" w:rsidRDefault="000E3CA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5</w:t>
      </w:r>
      <w:r w:rsidR="00641C02">
        <w:rPr>
          <w:rFonts w:ascii="Arial" w:eastAsia="Arial" w:hAnsi="Arial" w:cs="Arial"/>
          <w:b/>
          <w:sz w:val="32"/>
          <w:szCs w:val="32"/>
        </w:rPr>
        <w:t xml:space="preserve"> / 202</w:t>
      </w:r>
      <w:r w:rsidR="00C96276">
        <w:rPr>
          <w:rFonts w:ascii="Arial" w:eastAsia="Arial" w:hAnsi="Arial" w:cs="Arial"/>
          <w:b/>
          <w:sz w:val="32"/>
          <w:szCs w:val="32"/>
        </w:rPr>
        <w:t>2</w:t>
      </w:r>
      <w:r w:rsidR="00641C02">
        <w:rPr>
          <w:rFonts w:ascii="Arial" w:eastAsia="Arial" w:hAnsi="Arial" w:cs="Arial"/>
          <w:b/>
          <w:sz w:val="32"/>
          <w:szCs w:val="32"/>
        </w:rPr>
        <w:t>. sz. MAFC Elnökségi emlékeztető</w:t>
      </w:r>
    </w:p>
    <w:p w14:paraId="6EBF5885" w14:textId="77777777" w:rsidR="00A94CEC" w:rsidRDefault="00A94C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B3EB17" w14:textId="77777777" w:rsidR="00A94CEC" w:rsidRDefault="00A94C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E4EA9C4" w14:textId="57F5CC47" w:rsidR="00B80AA9" w:rsidRPr="00B80AA9" w:rsidRDefault="00641C02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Készült a 202</w:t>
      </w:r>
      <w:r w:rsidR="00C96276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0E3CA2">
        <w:rPr>
          <w:rFonts w:ascii="Arial" w:eastAsia="Arial" w:hAnsi="Arial" w:cs="Arial"/>
          <w:color w:val="000000"/>
          <w:sz w:val="24"/>
          <w:szCs w:val="24"/>
        </w:rPr>
        <w:t>november</w:t>
      </w:r>
      <w:r w:rsidR="00C9627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E3CA2">
        <w:rPr>
          <w:rFonts w:ascii="Arial" w:eastAsia="Arial" w:hAnsi="Arial" w:cs="Arial"/>
          <w:color w:val="000000"/>
          <w:sz w:val="24"/>
          <w:szCs w:val="24"/>
        </w:rPr>
        <w:t>14</w:t>
      </w:r>
      <w:r w:rsidR="00476F84">
        <w:rPr>
          <w:rFonts w:ascii="Arial" w:eastAsia="Arial" w:hAnsi="Arial" w:cs="Arial"/>
          <w:color w:val="000000"/>
          <w:sz w:val="24"/>
          <w:szCs w:val="24"/>
        </w:rPr>
        <w:t>-</w:t>
      </w:r>
      <w:r w:rsidR="00541A27">
        <w:rPr>
          <w:rFonts w:ascii="Arial" w:eastAsia="Arial" w:hAnsi="Arial" w:cs="Arial"/>
          <w:color w:val="000000"/>
          <w:sz w:val="24"/>
          <w:szCs w:val="24"/>
        </w:rPr>
        <w:t>é</w:t>
      </w:r>
      <w:r w:rsidR="0095057C"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B80AA9" w:rsidRPr="00B80AA9">
        <w:rPr>
          <w:rFonts w:ascii="Arial" w:eastAsia="Arial" w:hAnsi="Arial" w:cs="Arial"/>
          <w:color w:val="000000"/>
          <w:sz w:val="24"/>
          <w:szCs w:val="24"/>
        </w:rPr>
        <w:t>a BME „R” épület 105-ös tárgyalójában megtartott Elnökségi ülésről.</w:t>
      </w:r>
    </w:p>
    <w:p w14:paraId="6AD398CC" w14:textId="77777777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299B51B" w14:textId="4B280FB8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B80AA9">
        <w:rPr>
          <w:rFonts w:ascii="Arial" w:eastAsia="Arial" w:hAnsi="Arial" w:cs="Arial"/>
          <w:i/>
          <w:color w:val="000000"/>
          <w:sz w:val="24"/>
          <w:szCs w:val="24"/>
          <w:u w:val="single"/>
        </w:rPr>
        <w:t>Résztvevők:</w:t>
      </w:r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Dinnyés Attila, </w:t>
      </w:r>
      <w:bookmarkStart w:id="0" w:name="_Hlk106791309"/>
      <w:r w:rsidRPr="00B80AA9">
        <w:rPr>
          <w:rFonts w:ascii="Arial" w:eastAsia="Arial" w:hAnsi="Arial" w:cs="Arial"/>
          <w:i/>
          <w:color w:val="000000"/>
          <w:sz w:val="24"/>
          <w:szCs w:val="24"/>
        </w:rPr>
        <w:t>Dr. Kelemen Béla</w:t>
      </w:r>
      <w:bookmarkEnd w:id="0"/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bookmarkStart w:id="1" w:name="_Hlk119483390"/>
      <w:r w:rsidR="000E3CA2" w:rsidRPr="00B80AA9">
        <w:rPr>
          <w:rFonts w:ascii="Arial" w:eastAsia="Arial" w:hAnsi="Arial" w:cs="Arial"/>
          <w:i/>
          <w:color w:val="000000"/>
          <w:sz w:val="24"/>
          <w:szCs w:val="24"/>
        </w:rPr>
        <w:t>Dr. Kondorosi Károly</w:t>
      </w:r>
      <w:bookmarkEnd w:id="1"/>
      <w:r w:rsidR="000E3CA2"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Novák László, </w:t>
      </w:r>
      <w:r w:rsidR="000E3CA2" w:rsidRPr="00B80AA9">
        <w:rPr>
          <w:rFonts w:ascii="Arial" w:eastAsia="Arial" w:hAnsi="Arial" w:cs="Arial"/>
          <w:i/>
          <w:color w:val="000000"/>
          <w:sz w:val="24"/>
          <w:szCs w:val="24"/>
        </w:rPr>
        <w:t>Dr. Pap László</w:t>
      </w:r>
      <w:r w:rsidR="000E3CA2"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000000"/>
          <w:sz w:val="24"/>
          <w:szCs w:val="24"/>
        </w:rPr>
        <w:t>Pusztay Botond,</w:t>
      </w:r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bookmarkStart w:id="2" w:name="_Hlk106790131"/>
      <w:r w:rsidRPr="00B80AA9">
        <w:rPr>
          <w:rFonts w:ascii="Arial" w:eastAsia="Arial" w:hAnsi="Arial" w:cs="Arial"/>
          <w:i/>
          <w:color w:val="000000"/>
          <w:sz w:val="24"/>
          <w:szCs w:val="24"/>
        </w:rPr>
        <w:t>Dr. Salgó András</w:t>
      </w:r>
      <w:bookmarkEnd w:id="2"/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Sárik Zoltán, </w:t>
      </w:r>
      <w:bookmarkStart w:id="3" w:name="_Hlk106802238"/>
      <w:r w:rsidRPr="00B80AA9">
        <w:rPr>
          <w:rFonts w:ascii="Arial" w:eastAsia="Arial" w:hAnsi="Arial" w:cs="Arial"/>
          <w:i/>
          <w:color w:val="000000"/>
          <w:sz w:val="24"/>
          <w:szCs w:val="24"/>
        </w:rPr>
        <w:t>Dr. Szabó Mihály</w:t>
      </w:r>
      <w:bookmarkEnd w:id="3"/>
    </w:p>
    <w:p w14:paraId="6DC5B555" w14:textId="77777777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4CA66A1" w14:textId="0CACAD98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B80AA9">
        <w:rPr>
          <w:rFonts w:ascii="Arial" w:eastAsia="Arial" w:hAnsi="Arial" w:cs="Arial"/>
          <w:i/>
          <w:color w:val="000000"/>
          <w:sz w:val="24"/>
          <w:szCs w:val="24"/>
          <w:u w:val="single"/>
        </w:rPr>
        <w:t>Résztvevő állandó meghívottak:</w:t>
      </w:r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 Balogh Tünde, Dr. </w:t>
      </w:r>
      <w:r>
        <w:rPr>
          <w:rFonts w:ascii="Arial" w:eastAsia="Arial" w:hAnsi="Arial" w:cs="Arial"/>
          <w:i/>
          <w:color w:val="000000"/>
          <w:sz w:val="24"/>
          <w:szCs w:val="24"/>
        </w:rPr>
        <w:t>Györke Gábor</w:t>
      </w:r>
      <w:r w:rsidR="000E3CA2">
        <w:rPr>
          <w:rFonts w:ascii="Arial" w:eastAsia="Arial" w:hAnsi="Arial" w:cs="Arial"/>
          <w:i/>
          <w:color w:val="000000"/>
          <w:sz w:val="24"/>
          <w:szCs w:val="24"/>
        </w:rPr>
        <w:t>, Nagy Balázs</w:t>
      </w:r>
    </w:p>
    <w:p w14:paraId="73D005ED" w14:textId="10141372" w:rsid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3ABA14" w14:textId="31D90445" w:rsid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80AA9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Később érkezett: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E3CA2" w:rsidRPr="00B80AA9">
        <w:rPr>
          <w:rFonts w:ascii="Arial" w:eastAsia="Arial" w:hAnsi="Arial" w:cs="Arial"/>
          <w:i/>
          <w:color w:val="000000"/>
          <w:sz w:val="24"/>
          <w:szCs w:val="24"/>
        </w:rPr>
        <w:t>Dr. Kelemen Béla</w:t>
      </w:r>
      <w:r w:rsidR="000E3CA2">
        <w:rPr>
          <w:rFonts w:ascii="Arial" w:eastAsia="Arial" w:hAnsi="Arial" w:cs="Arial"/>
          <w:i/>
          <w:color w:val="000000"/>
          <w:sz w:val="24"/>
          <w:szCs w:val="24"/>
        </w:rPr>
        <w:t>18</w:t>
      </w:r>
      <w:r w:rsidR="000E3CA2" w:rsidRPr="000E3CA2">
        <w:rPr>
          <w:rFonts w:ascii="Arial" w:eastAsia="Arial" w:hAnsi="Arial" w:cs="Arial"/>
          <w:i/>
          <w:color w:val="000000"/>
          <w:sz w:val="24"/>
          <w:szCs w:val="24"/>
          <w:u w:val="single"/>
          <w:vertAlign w:val="superscript"/>
        </w:rPr>
        <w:t>54</w:t>
      </w:r>
    </w:p>
    <w:p w14:paraId="31483C2C" w14:textId="77777777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9B86DF" w14:textId="77C21ECC" w:rsidR="00B80AA9" w:rsidRPr="00B80AA9" w:rsidRDefault="000E3CA2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Kimentette magát</w:t>
      </w:r>
      <w:r w:rsidR="00B80AA9" w:rsidRPr="006B678A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:</w:t>
      </w:r>
      <w:r w:rsidR="00B80AA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>Dr. Cséfalvay Edit,</w:t>
      </w:r>
      <w:r w:rsidRPr="00B80AA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Krasznai Gabriella, Pálfalvi András, </w:t>
      </w:r>
      <w:r w:rsidR="00B80AA9" w:rsidRPr="00B80AA9">
        <w:rPr>
          <w:rFonts w:ascii="Arial" w:eastAsia="Arial" w:hAnsi="Arial" w:cs="Arial"/>
          <w:i/>
          <w:color w:val="000000"/>
          <w:sz w:val="24"/>
          <w:szCs w:val="24"/>
        </w:rPr>
        <w:t>Dr. Nagy Balázs Vince</w:t>
      </w:r>
      <w:r w:rsidR="004502A7">
        <w:rPr>
          <w:rFonts w:ascii="Arial" w:eastAsia="Arial" w:hAnsi="Arial" w:cs="Arial"/>
          <w:i/>
          <w:color w:val="000000"/>
          <w:sz w:val="24"/>
          <w:szCs w:val="24"/>
        </w:rPr>
        <w:t>, Tóth Zoltán</w:t>
      </w:r>
    </w:p>
    <w:p w14:paraId="6C2FDE79" w14:textId="77777777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76BE7F" w14:textId="77777777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76CF65" w14:textId="12D43CDF" w:rsidR="00B80AA9" w:rsidRPr="00B80AA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80AA9">
        <w:rPr>
          <w:rFonts w:ascii="Arial" w:eastAsia="Arial" w:hAnsi="Arial" w:cs="Arial"/>
          <w:color w:val="000000"/>
          <w:sz w:val="24"/>
          <w:szCs w:val="24"/>
        </w:rPr>
        <w:t>1</w:t>
      </w:r>
      <w:r w:rsidR="000E3CA2">
        <w:rPr>
          <w:rFonts w:ascii="Arial" w:eastAsia="Arial" w:hAnsi="Arial" w:cs="Arial"/>
          <w:color w:val="000000"/>
          <w:sz w:val="24"/>
          <w:szCs w:val="24"/>
        </w:rPr>
        <w:t>8</w:t>
      </w:r>
      <w:r w:rsidRPr="00B80AA9">
        <w:rPr>
          <w:rFonts w:ascii="Arial" w:eastAsia="Arial" w:hAnsi="Arial" w:cs="Arial"/>
          <w:color w:val="000000"/>
          <w:sz w:val="24"/>
          <w:szCs w:val="24"/>
          <w:u w:val="single"/>
          <w:vertAlign w:val="superscript"/>
        </w:rPr>
        <w:t>0</w:t>
      </w:r>
      <w:r w:rsidR="000E3CA2">
        <w:rPr>
          <w:rFonts w:ascii="Arial" w:eastAsia="Arial" w:hAnsi="Arial" w:cs="Arial"/>
          <w:color w:val="000000"/>
          <w:sz w:val="24"/>
          <w:szCs w:val="24"/>
          <w:u w:val="single"/>
          <w:vertAlign w:val="superscript"/>
        </w:rPr>
        <w:t>7</w:t>
      </w:r>
      <w:r w:rsidRPr="00B80AA9">
        <w:rPr>
          <w:rFonts w:ascii="Arial" w:eastAsia="Arial" w:hAnsi="Arial" w:cs="Arial"/>
          <w:color w:val="000000"/>
          <w:sz w:val="24"/>
          <w:szCs w:val="24"/>
        </w:rPr>
        <w:t xml:space="preserve">-kor </w:t>
      </w:r>
      <w:r>
        <w:rPr>
          <w:rFonts w:ascii="Arial" w:eastAsia="Arial" w:hAnsi="Arial" w:cs="Arial"/>
          <w:i/>
          <w:color w:val="000000"/>
          <w:sz w:val="24"/>
          <w:szCs w:val="24"/>
        </w:rPr>
        <w:t>Sárik Zoltán</w:t>
      </w:r>
      <w:r w:rsidRPr="00B80AA9">
        <w:rPr>
          <w:rFonts w:ascii="Arial" w:eastAsia="Arial" w:hAnsi="Arial" w:cs="Arial"/>
          <w:color w:val="000000"/>
          <w:sz w:val="24"/>
          <w:szCs w:val="24"/>
        </w:rPr>
        <w:t xml:space="preserve"> köszöntőjével megnyitotta az ülést.</w:t>
      </w:r>
    </w:p>
    <w:p w14:paraId="2EA4B84F" w14:textId="4CC2962D" w:rsidR="00A94CEC" w:rsidRDefault="00A94CEC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3F707E" w14:textId="77777777" w:rsidR="00640394" w:rsidRDefault="0064039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CCB3152" w14:textId="12F84FEB" w:rsidR="00B3321B" w:rsidRPr="001456DA" w:rsidRDefault="00B3321B" w:rsidP="00B3321B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hanging="252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bookmarkStart w:id="4" w:name="_Hlk119483033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Az elnökségi ülés napirendi pontjainak elfogadása, javaslat a kiegészítés</w:t>
      </w:r>
      <w:r w:rsidR="000E3CA2">
        <w:rPr>
          <w:rFonts w:ascii="Arial" w:eastAsia="Arial" w:hAnsi="Arial" w:cs="Arial"/>
          <w:b/>
          <w:bCs/>
          <w:i/>
          <w:iCs/>
          <w:sz w:val="24"/>
          <w:szCs w:val="24"/>
        </w:rPr>
        <w:t>ük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</w:t>
      </w:r>
    </w:p>
    <w:p w14:paraId="27FDAD35" w14:textId="77777777" w:rsidR="00B80AA9" w:rsidRDefault="00B80A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2FDC53" w14:textId="08E89DA5" w:rsidR="00B3321B" w:rsidRDefault="00B3321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Az elnökség tagjaitól nem érkezett módosító javaslat</w:t>
      </w:r>
      <w:r w:rsidR="00B80AA9">
        <w:rPr>
          <w:rFonts w:ascii="Arial" w:eastAsia="Arial" w:hAnsi="Arial" w:cs="Arial"/>
          <w:color w:val="000000"/>
          <w:sz w:val="24"/>
          <w:szCs w:val="24"/>
        </w:rPr>
        <w:t>, így a meghívóban szereplő napirend szerint folytatódott az ülés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EF46BED" w14:textId="61DD4AA6" w:rsidR="00B80AA9" w:rsidRDefault="00B80A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292AA4" w14:textId="2E213B0C" w:rsidR="00B80AA9" w:rsidRPr="00E22C19" w:rsidRDefault="000E3CA2" w:rsidP="00B80AA9">
      <w:pPr>
        <w:pStyle w:val="MAMSZ"/>
        <w:tabs>
          <w:tab w:val="left" w:pos="426"/>
        </w:tabs>
        <w:rPr>
          <w:rFonts w:cs="Arial"/>
          <w:b/>
          <w:i/>
          <w:u w:val="single"/>
        </w:rPr>
      </w:pPr>
      <w:bookmarkStart w:id="5" w:name="_Hlk66882776"/>
      <w:r>
        <w:rPr>
          <w:rFonts w:cs="Arial"/>
          <w:b/>
          <w:i/>
          <w:u w:val="single"/>
        </w:rPr>
        <w:t>24</w:t>
      </w:r>
      <w:r w:rsidR="00B80AA9">
        <w:rPr>
          <w:rFonts w:cs="Arial"/>
          <w:b/>
          <w:i/>
          <w:u w:val="single"/>
        </w:rPr>
        <w:t>/</w:t>
      </w:r>
      <w:r>
        <w:rPr>
          <w:rFonts w:cs="Arial"/>
          <w:b/>
          <w:i/>
          <w:u w:val="single"/>
        </w:rPr>
        <w:t>5</w:t>
      </w:r>
      <w:r w:rsidR="00B80AA9" w:rsidRPr="006D4715">
        <w:rPr>
          <w:rFonts w:cs="Arial"/>
          <w:b/>
          <w:i/>
          <w:u w:val="single"/>
        </w:rPr>
        <w:t>/20</w:t>
      </w:r>
      <w:r w:rsidR="00B80AA9">
        <w:rPr>
          <w:rFonts w:cs="Arial"/>
          <w:b/>
          <w:i/>
          <w:u w:val="single"/>
        </w:rPr>
        <w:t>22</w:t>
      </w:r>
      <w:r w:rsidR="00B80AA9" w:rsidRPr="006D4715">
        <w:rPr>
          <w:rFonts w:cs="Arial"/>
          <w:b/>
          <w:i/>
          <w:u w:val="single"/>
        </w:rPr>
        <w:t>. számú MAFC Elnökségi határozat</w:t>
      </w:r>
    </w:p>
    <w:p w14:paraId="2C558862" w14:textId="068BAEF9" w:rsidR="00B80AA9" w:rsidRDefault="00B80AA9" w:rsidP="00B80AA9">
      <w:pPr>
        <w:pStyle w:val="MAMSZ"/>
        <w:tabs>
          <w:tab w:val="left" w:pos="426"/>
        </w:tabs>
        <w:rPr>
          <w:rFonts w:cs="Arial"/>
        </w:rPr>
      </w:pPr>
      <w:r w:rsidRPr="00C82939">
        <w:rPr>
          <w:rFonts w:cs="Arial"/>
        </w:rPr>
        <w:t xml:space="preserve">Az elnökség </w:t>
      </w:r>
      <w:r>
        <w:rPr>
          <w:rFonts w:cs="Arial"/>
        </w:rPr>
        <w:t>módosítás nélkül elfogadta a 2022.</w:t>
      </w:r>
      <w:r w:rsidR="000E3CA2">
        <w:rPr>
          <w:rFonts w:cs="Arial"/>
        </w:rPr>
        <w:t>11</w:t>
      </w:r>
      <w:r>
        <w:rPr>
          <w:rFonts w:cs="Arial"/>
        </w:rPr>
        <w:t>.</w:t>
      </w:r>
      <w:r w:rsidR="000E3CA2">
        <w:rPr>
          <w:rFonts w:cs="Arial"/>
        </w:rPr>
        <w:t>14</w:t>
      </w:r>
      <w:r>
        <w:rPr>
          <w:rFonts w:cs="Arial"/>
        </w:rPr>
        <w:t>-i ülés meghívójában szereplő napirendet.</w:t>
      </w:r>
    </w:p>
    <w:p w14:paraId="685DD0EB" w14:textId="7FF4C037" w:rsidR="00B80AA9" w:rsidRPr="00C82939" w:rsidRDefault="00B80AA9" w:rsidP="00B80A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 xml:space="preserve">A határozat </w:t>
      </w:r>
      <w:r w:rsidR="000E3CA2">
        <w:rPr>
          <w:rFonts w:ascii="Arial" w:hAnsi="Arial" w:cs="Arial"/>
          <w:sz w:val="24"/>
        </w:rPr>
        <w:t>8</w:t>
      </w:r>
      <w:r w:rsidRPr="00C82939">
        <w:rPr>
          <w:rFonts w:ascii="Arial" w:hAnsi="Arial" w:cs="Arial"/>
          <w:sz w:val="24"/>
        </w:rPr>
        <w:t xml:space="preserve"> igen szavazattal egyhangúlag elfogadásra került</w:t>
      </w:r>
    </w:p>
    <w:bookmarkEnd w:id="4"/>
    <w:bookmarkEnd w:id="5"/>
    <w:p w14:paraId="59243398" w14:textId="00B2AA50" w:rsidR="00B3321B" w:rsidRDefault="00B3321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3C6B7E" w14:textId="77777777" w:rsidR="000E3CA2" w:rsidRDefault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C2032C" w14:textId="434D0778" w:rsidR="000E3CA2" w:rsidRPr="000E3CA2" w:rsidRDefault="000E3CA2" w:rsidP="000E3CA2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hanging="252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Előző ülés emlékeztetőjének elfogadása</w:t>
      </w:r>
    </w:p>
    <w:p w14:paraId="7F005199" w14:textId="77777777" w:rsidR="000E3CA2" w:rsidRPr="000E3CA2" w:rsidRDefault="000E3CA2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A4757A3" w14:textId="0121A31B" w:rsidR="000E3CA2" w:rsidRDefault="000E3CA2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Sárik Zoltán </w:t>
      </w:r>
      <w:r>
        <w:rPr>
          <w:rFonts w:ascii="Arial" w:eastAsia="Arial" w:hAnsi="Arial" w:cs="Arial"/>
          <w:sz w:val="24"/>
          <w:szCs w:val="24"/>
        </w:rPr>
        <w:t>kérte az elnökség tagjait, hogy véleményezzék a</w:t>
      </w:r>
      <w:r w:rsidR="009C3B65">
        <w:rPr>
          <w:rFonts w:ascii="Arial" w:eastAsia="Arial" w:hAnsi="Arial" w:cs="Arial"/>
          <w:sz w:val="24"/>
          <w:szCs w:val="24"/>
        </w:rPr>
        <w:t>z előző ülésről készült emlékeztetőt.</w:t>
      </w:r>
    </w:p>
    <w:p w14:paraId="027AFBE8" w14:textId="431EB67E" w:rsidR="009C3B65" w:rsidRDefault="009C3B65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</w:p>
    <w:p w14:paraId="674DBA27" w14:textId="1D9538D9" w:rsidR="000E3CA2" w:rsidRPr="000E3CA2" w:rsidRDefault="000E3CA2" w:rsidP="000E3CA2">
      <w:pPr>
        <w:pStyle w:val="MAMSZ"/>
        <w:tabs>
          <w:tab w:val="left" w:pos="426"/>
        </w:tabs>
        <w:rPr>
          <w:rFonts w:cs="Arial"/>
          <w:b/>
          <w:i/>
          <w:u w:val="single"/>
        </w:rPr>
      </w:pPr>
      <w:bookmarkStart w:id="6" w:name="_Hlk119491838"/>
      <w:r w:rsidRPr="000E3CA2">
        <w:rPr>
          <w:rFonts w:cs="Arial"/>
          <w:b/>
          <w:i/>
          <w:u w:val="single"/>
        </w:rPr>
        <w:t>2</w:t>
      </w:r>
      <w:r>
        <w:rPr>
          <w:rFonts w:cs="Arial"/>
          <w:b/>
          <w:i/>
          <w:u w:val="single"/>
        </w:rPr>
        <w:t>5</w:t>
      </w:r>
      <w:r w:rsidRPr="000E3CA2">
        <w:rPr>
          <w:rFonts w:cs="Arial"/>
          <w:b/>
          <w:i/>
          <w:u w:val="single"/>
        </w:rPr>
        <w:t>/5/2022. számú MAFC Elnökségi határozat</w:t>
      </w:r>
    </w:p>
    <w:p w14:paraId="2BEB4AE7" w14:textId="3BC50095" w:rsidR="000E3CA2" w:rsidRPr="000E3CA2" w:rsidRDefault="000E3CA2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E3CA2">
        <w:rPr>
          <w:rFonts w:ascii="Arial" w:eastAsia="Arial" w:hAnsi="Arial" w:cs="Arial"/>
          <w:color w:val="000000"/>
          <w:sz w:val="24"/>
          <w:szCs w:val="24"/>
        </w:rPr>
        <w:t>Az elnökség elfogadta a 2022.</w:t>
      </w:r>
      <w:r w:rsidR="009C3B65">
        <w:rPr>
          <w:rFonts w:ascii="Arial" w:eastAsia="Arial" w:hAnsi="Arial" w:cs="Arial"/>
          <w:color w:val="000000"/>
          <w:sz w:val="24"/>
          <w:szCs w:val="24"/>
        </w:rPr>
        <w:t>06</w:t>
      </w:r>
      <w:r w:rsidRPr="000E3CA2">
        <w:rPr>
          <w:rFonts w:ascii="Arial" w:eastAsia="Arial" w:hAnsi="Arial" w:cs="Arial"/>
          <w:color w:val="000000"/>
          <w:sz w:val="24"/>
          <w:szCs w:val="24"/>
        </w:rPr>
        <w:t>.</w:t>
      </w:r>
      <w:r w:rsidR="009C3B65">
        <w:rPr>
          <w:rFonts w:ascii="Arial" w:eastAsia="Arial" w:hAnsi="Arial" w:cs="Arial"/>
          <w:color w:val="000000"/>
          <w:sz w:val="24"/>
          <w:szCs w:val="24"/>
        </w:rPr>
        <w:t>04</w:t>
      </w:r>
      <w:r w:rsidRPr="000E3CA2">
        <w:rPr>
          <w:rFonts w:ascii="Arial" w:eastAsia="Arial" w:hAnsi="Arial" w:cs="Arial"/>
          <w:color w:val="000000"/>
          <w:sz w:val="24"/>
          <w:szCs w:val="24"/>
        </w:rPr>
        <w:t xml:space="preserve">-i ülés </w:t>
      </w:r>
      <w:r w:rsidR="009C3B65">
        <w:rPr>
          <w:rFonts w:ascii="Arial" w:eastAsia="Arial" w:hAnsi="Arial" w:cs="Arial"/>
          <w:color w:val="000000"/>
          <w:sz w:val="24"/>
          <w:szCs w:val="24"/>
        </w:rPr>
        <w:t>emlékeztetőjét.</w:t>
      </w:r>
    </w:p>
    <w:p w14:paraId="50A0EE19" w14:textId="572231D4" w:rsidR="00B80AA9" w:rsidRDefault="000E3CA2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E3CA2">
        <w:rPr>
          <w:rFonts w:ascii="Arial" w:eastAsia="Arial" w:hAnsi="Arial" w:cs="Arial"/>
          <w:color w:val="000000"/>
          <w:sz w:val="24"/>
          <w:szCs w:val="24"/>
        </w:rPr>
        <w:t>A határozat 8 igen szavazattal egyhangúlag elfogadásra került</w:t>
      </w:r>
    </w:p>
    <w:bookmarkEnd w:id="6"/>
    <w:p w14:paraId="55DE85B4" w14:textId="5CA63BDF" w:rsidR="000E3CA2" w:rsidRDefault="000E3CA2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53CA54" w14:textId="77777777" w:rsidR="00831E3E" w:rsidRDefault="00831E3E" w:rsidP="000E3CA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D43ACE" w14:textId="346714A1" w:rsidR="00640394" w:rsidRPr="001456DA" w:rsidRDefault="00640394" w:rsidP="00640394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hanging="252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bookmarkStart w:id="7" w:name="_Hlk92879389"/>
      <w:r w:rsidRPr="001456DA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Beszámoló a </w:t>
      </w:r>
      <w:r w:rsidR="004502A7">
        <w:rPr>
          <w:rFonts w:ascii="Arial" w:eastAsia="Arial" w:hAnsi="Arial" w:cs="Arial"/>
          <w:b/>
          <w:bCs/>
          <w:i/>
          <w:iCs/>
          <w:sz w:val="24"/>
          <w:szCs w:val="24"/>
        </w:rPr>
        <w:t>Felügyelő Bizottság vizsgálatáról</w:t>
      </w:r>
    </w:p>
    <w:bookmarkEnd w:id="7"/>
    <w:p w14:paraId="5CE0B312" w14:textId="77777777" w:rsidR="00640394" w:rsidRDefault="00640394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4CD2F370" w14:textId="4DD6C311" w:rsidR="00831E3E" w:rsidRDefault="00B80AA9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bookmarkStart w:id="8" w:name="_Hlk87262448"/>
      <w:bookmarkStart w:id="9" w:name="_Hlk92975550"/>
      <w:bookmarkStart w:id="10" w:name="_Hlk119483273"/>
      <w:r>
        <w:rPr>
          <w:rFonts w:ascii="Arial" w:eastAsia="Arial" w:hAnsi="Arial" w:cs="Arial"/>
          <w:i/>
          <w:iCs/>
          <w:sz w:val="24"/>
          <w:szCs w:val="24"/>
        </w:rPr>
        <w:t>Sárik Zoltán</w:t>
      </w:r>
      <w:bookmarkEnd w:id="8"/>
      <w:bookmarkEnd w:id="9"/>
      <w:r w:rsidR="004502A7">
        <w:rPr>
          <w:rFonts w:ascii="Arial" w:eastAsia="Arial" w:hAnsi="Arial" w:cs="Arial"/>
          <w:i/>
          <w:iCs/>
          <w:sz w:val="24"/>
          <w:szCs w:val="24"/>
        </w:rPr>
        <w:t>:</w:t>
      </w:r>
      <w:r w:rsidR="00526F6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502A7">
        <w:rPr>
          <w:rFonts w:ascii="Arial" w:eastAsia="Arial" w:hAnsi="Arial" w:cs="Arial"/>
          <w:sz w:val="24"/>
          <w:szCs w:val="24"/>
        </w:rPr>
        <w:t>Tóth Zoltán előre jelezte, hogy nem fog tudni részt venni a mai ülésen, ezért a beszámolót megtartja helyette. A Bizottság alapos és részletes vizsgálatot folytatott, több körben kértek be dokumentumokat és kimutatásokat a titkárságtól, valamint személyes egyeztetés is történt.</w:t>
      </w:r>
      <w:bookmarkEnd w:id="10"/>
    </w:p>
    <w:p w14:paraId="43064E79" w14:textId="77777777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3342A942" w14:textId="2A4D0996" w:rsidR="00640394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Terjedelmes vizsgálati anyag készült, melyből az FB megállapításai felolvasásra kerültek.</w:t>
      </w:r>
    </w:p>
    <w:p w14:paraId="08D8C98B" w14:textId="77777777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687586F9" w14:textId="63FD55FD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Javaslatok is érkeztek a Bizottságtól, melyek alapján több szabályzat kidolgozására is szükség lesz.</w:t>
      </w:r>
    </w:p>
    <w:p w14:paraId="4B429AB0" w14:textId="78ACE01F" w:rsidR="00B80AA9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 rendelkezésünkre bocsátott komplett dokumentáció természetesen elérhető, kérésre az iroda megküldi.</w:t>
      </w:r>
    </w:p>
    <w:p w14:paraId="1B1F053E" w14:textId="1018E615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263F5CD7" w14:textId="0532C927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Dinnyés Attila kérdésre </w:t>
      </w:r>
      <w:r w:rsidRPr="00831E3E">
        <w:rPr>
          <w:rFonts w:ascii="Arial" w:eastAsia="Arial" w:hAnsi="Arial" w:cs="Arial"/>
          <w:i/>
          <w:iCs/>
          <w:sz w:val="24"/>
          <w:szCs w:val="24"/>
        </w:rPr>
        <w:t>Sárik Zoltán</w:t>
      </w:r>
      <w:r>
        <w:rPr>
          <w:rFonts w:ascii="Arial" w:eastAsia="Arial" w:hAnsi="Arial" w:cs="Arial"/>
          <w:sz w:val="24"/>
          <w:szCs w:val="24"/>
        </w:rPr>
        <w:t xml:space="preserve"> elmondta, hogy az FB nem javasolta további jogi lépések megtételét.</w:t>
      </w:r>
    </w:p>
    <w:p w14:paraId="02D34986" w14:textId="1898ADDE" w:rsidR="00831E3E" w:rsidRPr="00831E3E" w:rsidRDefault="00831E3E" w:rsidP="00831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3452E641" w14:textId="77777777" w:rsidR="00831E3E" w:rsidRPr="00831E3E" w:rsidRDefault="00831E3E" w:rsidP="00831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3495AAFC" w14:textId="1BBB1963" w:rsidR="00831E3E" w:rsidRPr="006471F9" w:rsidRDefault="00831E3E" w:rsidP="00831E3E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hanging="252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bookmarkStart w:id="11" w:name="_Hlk119506366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Atlétika szakosztályvezető kinevezése</w:t>
      </w:r>
    </w:p>
    <w:bookmarkEnd w:id="11"/>
    <w:p w14:paraId="7F9FE743" w14:textId="73C9A555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D7A5089" w14:textId="20670652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bookmarkStart w:id="12" w:name="_Hlk119506434"/>
      <w:r w:rsidRPr="00765376">
        <w:rPr>
          <w:rFonts w:ascii="Arial" w:eastAsia="Arial" w:hAnsi="Arial" w:cs="Arial"/>
          <w:i/>
          <w:iCs/>
          <w:sz w:val="24"/>
          <w:szCs w:val="24"/>
        </w:rPr>
        <w:t xml:space="preserve">Dr.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Györke Gábor: </w:t>
      </w:r>
      <w:r w:rsidRPr="00A352F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z Atlétikai </w:t>
      </w:r>
      <w:bookmarkEnd w:id="12"/>
      <w:r>
        <w:rPr>
          <w:rFonts w:ascii="Arial" w:eastAsia="Arial" w:hAnsi="Arial" w:cs="Arial"/>
          <w:sz w:val="24"/>
          <w:szCs w:val="24"/>
        </w:rPr>
        <w:t>szakosztály vezetője, Janecskó András 2022.08.06-án elhunyt. A szakosztály az Alapszabályban meghatározott módon 2022.10.12-én gyűlést tartott, melyről a kötelező dokumentumokat a titkárság részére megküldték. A tagok Kiefer Antalt választották meg vezetőnek, és javasolják kinevezését az elnökség által. Kiefer Antal a tisztséget elfogadta.</w:t>
      </w:r>
    </w:p>
    <w:p w14:paraId="2B6A4B30" w14:textId="27D32A49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6B09EEAF" w14:textId="58126686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Tekintettel arra, hogy Kiefer Antal sportolóként aktív tagja a szakosztálynak, tisztában van annak működésével és élvezi a tagok bizalmát, az elnökség meghozta határozatát.</w:t>
      </w:r>
    </w:p>
    <w:p w14:paraId="2F7B2E34" w14:textId="4177ABA0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7D309A88" w14:textId="1C3EA28F" w:rsidR="00831E3E" w:rsidRPr="000E3CA2" w:rsidRDefault="00831E3E" w:rsidP="00831E3E">
      <w:pPr>
        <w:pStyle w:val="MAMSZ"/>
        <w:tabs>
          <w:tab w:val="left" w:pos="426"/>
        </w:tabs>
        <w:rPr>
          <w:rFonts w:cs="Arial"/>
          <w:b/>
          <w:i/>
          <w:u w:val="single"/>
        </w:rPr>
      </w:pPr>
      <w:r w:rsidRPr="000E3CA2">
        <w:rPr>
          <w:rFonts w:cs="Arial"/>
          <w:b/>
          <w:i/>
          <w:u w:val="single"/>
        </w:rPr>
        <w:t>2</w:t>
      </w:r>
      <w:r>
        <w:rPr>
          <w:rFonts w:cs="Arial"/>
          <w:b/>
          <w:i/>
          <w:u w:val="single"/>
        </w:rPr>
        <w:t>6</w:t>
      </w:r>
      <w:r w:rsidRPr="000E3CA2">
        <w:rPr>
          <w:rFonts w:cs="Arial"/>
          <w:b/>
          <w:i/>
          <w:u w:val="single"/>
        </w:rPr>
        <w:t>/5/2022. számú MAFC Elnökségi határozat</w:t>
      </w:r>
    </w:p>
    <w:p w14:paraId="4CA54825" w14:textId="119B013C" w:rsidR="00831E3E" w:rsidRPr="000E3CA2" w:rsidRDefault="00831E3E" w:rsidP="0083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E3CA2">
        <w:rPr>
          <w:rFonts w:ascii="Arial" w:eastAsia="Arial" w:hAnsi="Arial" w:cs="Arial"/>
          <w:color w:val="000000"/>
          <w:sz w:val="24"/>
          <w:szCs w:val="24"/>
        </w:rPr>
        <w:t xml:space="preserve">Az elnökség </w:t>
      </w:r>
      <w:r>
        <w:rPr>
          <w:rFonts w:ascii="Arial" w:eastAsia="Arial" w:hAnsi="Arial" w:cs="Arial"/>
          <w:color w:val="000000"/>
          <w:sz w:val="24"/>
          <w:szCs w:val="24"/>
        </w:rPr>
        <w:t>kinevezte Kiefer Antalt az Atlétikai szakosztály vezetőjévé.</w:t>
      </w:r>
    </w:p>
    <w:p w14:paraId="7BCD8D47" w14:textId="77777777" w:rsidR="00831E3E" w:rsidRDefault="00831E3E" w:rsidP="00831E3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E3CA2">
        <w:rPr>
          <w:rFonts w:ascii="Arial" w:eastAsia="Arial" w:hAnsi="Arial" w:cs="Arial"/>
          <w:color w:val="000000"/>
          <w:sz w:val="24"/>
          <w:szCs w:val="24"/>
        </w:rPr>
        <w:t>A határozat 8 igen szavazattal egyhangúlag elfogadásra került</w:t>
      </w:r>
    </w:p>
    <w:p w14:paraId="26FFE3D5" w14:textId="41D41987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0E41DE6" w14:textId="54F419BD" w:rsidR="00831E3E" w:rsidRDefault="00831E3E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BFE12A4" w14:textId="36413E23" w:rsidR="00E678F3" w:rsidRPr="006471F9" w:rsidRDefault="00E678F3" w:rsidP="00E678F3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hanging="252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bookmarkStart w:id="13" w:name="_Hlk119584775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Beszámoló az elmúlt időszak operatív ügyeiről</w:t>
      </w:r>
    </w:p>
    <w:bookmarkEnd w:id="13"/>
    <w:p w14:paraId="338C598D" w14:textId="2A5453A9" w:rsidR="00E678F3" w:rsidRDefault="00E678F3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01A4148" w14:textId="01F9DDC4" w:rsidR="00E678F3" w:rsidRDefault="00E678F3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 w:rsidRPr="00765376">
        <w:rPr>
          <w:rFonts w:ascii="Arial" w:eastAsia="Arial" w:hAnsi="Arial" w:cs="Arial"/>
          <w:i/>
          <w:iCs/>
          <w:sz w:val="24"/>
          <w:szCs w:val="24"/>
        </w:rPr>
        <w:t xml:space="preserve">Dr. </w:t>
      </w:r>
      <w:r>
        <w:rPr>
          <w:rFonts w:ascii="Arial" w:eastAsia="Arial" w:hAnsi="Arial" w:cs="Arial"/>
          <w:i/>
          <w:iCs/>
          <w:sz w:val="24"/>
          <w:szCs w:val="24"/>
        </w:rPr>
        <w:t>Györke Gábor a</w:t>
      </w:r>
      <w:r>
        <w:rPr>
          <w:rFonts w:ascii="Arial" w:eastAsia="Arial" w:hAnsi="Arial" w:cs="Arial"/>
          <w:sz w:val="24"/>
          <w:szCs w:val="24"/>
        </w:rPr>
        <w:t>z alábbiakról számolt be az elnökség tagjainak:</w:t>
      </w:r>
    </w:p>
    <w:p w14:paraId="69BD639E" w14:textId="77777777" w:rsidR="00E678F3" w:rsidRDefault="00E678F3" w:rsidP="00640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65A13328" w14:textId="0538B693" w:rsidR="00390F7B" w:rsidRDefault="00390F7B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Az energiaárak növekedését érzékeli az egyesület is, egyre magasabbak a pálya-és terembérleti díjak. Ezek mértéke még nem sodort egy szakosztályt sem az ellehetetlenülés határára, ill. pótolhatatlan létesítmény sem került még bezárásra. A megszorítások (fűtés és melegvíz csökkentése, hiánya) negatív hatásai érzékelhetőek, de az érdemi munka még folyik.</w:t>
      </w:r>
    </w:p>
    <w:p w14:paraId="6BC0E311" w14:textId="0D3C6CF4" w:rsidR="00390F7B" w:rsidRDefault="00390F7B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Lezárult a 2021/22-es Sportfejlesztési programok elszámolása, illetve az érintett programok hosszabbítása.</w:t>
      </w:r>
    </w:p>
    <w:p w14:paraId="622C7207" w14:textId="6D031406" w:rsidR="00390F7B" w:rsidRDefault="00B90501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2022.11.12-én egy nagyszerű ünnepség keretében emlékezett meg Kosársuli szakosztályunk a fennállásának 50. évfordulójáról. Az eseménynek a Gabányi sportközpont adott otthont, gratulálunk a szervezéshez.</w:t>
      </w:r>
    </w:p>
    <w:p w14:paraId="2A2419F9" w14:textId="6E7E7550" w:rsidR="00B90501" w:rsidRDefault="00B90501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Szintén egy megemlékezés volt az apropója, a Janecskó András emlékversenynek, mely nagy összefogásban került lebonyolításra.</w:t>
      </w:r>
    </w:p>
    <w:p w14:paraId="0DCED1A2" w14:textId="7EDC3F92" w:rsidR="00B90501" w:rsidRDefault="00B90501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25. Fallabda Bajnokság is közös, Egyetemi-MAFC szervezésben folyt. Elsődlegesen BME házibajnokság rendezése volt a cél, de az alacsony számú nevezés miatt végül 2/3-ad volt a külsősök aránya. Dr. Martinek Péter szakosztályvezető segítséget kért a sportág egyetemen történő népszerűsítésében valamint pályabérleti díj kedvezmény kijárásában.</w:t>
      </w:r>
    </w:p>
    <w:p w14:paraId="627FB135" w14:textId="0B28D8CA" w:rsidR="00B90501" w:rsidRDefault="00B90501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korábbi </w:t>
      </w:r>
      <w:r w:rsidR="00817126">
        <w:rPr>
          <w:rFonts w:ascii="Arial" w:eastAsia="Arial" w:hAnsi="Arial" w:cs="Arial"/>
          <w:sz w:val="24"/>
          <w:szCs w:val="24"/>
        </w:rPr>
        <w:t>nevezői létszám és a pozitív visszajelzések alapján ismét megrendezésre kerül az E-Sport kupa.</w:t>
      </w:r>
    </w:p>
    <w:p w14:paraId="39117AC0" w14:textId="071FBD68" w:rsidR="00817126" w:rsidRDefault="00817126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Labdarúgó szakosztályon belül szerveződött a futsal csapat, mely nagy érdeklődésre tart számot, minimális a külsősök aránya. Az NB III-as bajnokság résztvevői a budapesti régióban. A hazai meccsek a Gabányi Sportközpontban, az edzések Tüskecsarnokban zajlanak.</w:t>
      </w:r>
    </w:p>
    <w:p w14:paraId="67B1E19F" w14:textId="14BEBDF2" w:rsidR="00817126" w:rsidRDefault="00817126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Az egyetemi energiatakarékosság okán az irodában nincs fűtés, a „K” épületi súlyemelőteremben pedig se fűtés, se melegvíz nincs. Egyeztetés szükséges a bérleti díj kompenzálásáról.</w:t>
      </w:r>
    </w:p>
    <w:p w14:paraId="7489A974" w14:textId="16F89C13" w:rsidR="00817126" w:rsidRDefault="00817126" w:rsidP="00817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5A883049" w14:textId="60FE8109" w:rsidR="00817126" w:rsidRDefault="00817126" w:rsidP="00817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29F15C28" w14:textId="1059C810" w:rsidR="00817126" w:rsidRPr="006471F9" w:rsidRDefault="00817126" w:rsidP="00817126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hanging="2520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Beszámoló a MAFC stratégiai döntéseiről, megvalósulásukról</w:t>
      </w:r>
    </w:p>
    <w:p w14:paraId="1EA928EA" w14:textId="5F5CDA93" w:rsidR="00817126" w:rsidRDefault="00817126" w:rsidP="00817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83A29E9" w14:textId="1E259892" w:rsidR="00817126" w:rsidRDefault="00817126" w:rsidP="00817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 w:rsidRPr="00354405">
        <w:rPr>
          <w:rFonts w:ascii="Arial" w:eastAsia="Arial" w:hAnsi="Arial" w:cs="Arial"/>
          <w:i/>
          <w:iCs/>
          <w:sz w:val="24"/>
          <w:szCs w:val="24"/>
        </w:rPr>
        <w:t>Sárik Zoltán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beszámolójá</w:t>
      </w:r>
      <w:r w:rsidR="00E92978">
        <w:rPr>
          <w:rFonts w:ascii="Arial" w:eastAsia="Arial" w:hAnsi="Arial" w:cs="Arial"/>
          <w:sz w:val="24"/>
          <w:szCs w:val="24"/>
        </w:rPr>
        <w:t>ban az alábbiakról adott tájékoztatást:</w:t>
      </w:r>
    </w:p>
    <w:p w14:paraId="235AC8EC" w14:textId="77777777" w:rsidR="00E92978" w:rsidRPr="00817126" w:rsidRDefault="00E92978" w:rsidP="008171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4B820E16" w14:textId="4EBA383E" w:rsidR="00D54025" w:rsidRDefault="00591A3D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D54025">
        <w:rPr>
          <w:rFonts w:ascii="Arial" w:eastAsia="Arial" w:hAnsi="Arial" w:cs="Arial"/>
          <w:sz w:val="24"/>
          <w:szCs w:val="24"/>
        </w:rPr>
        <w:t xml:space="preserve"> Fővárosi Törvényszék </w:t>
      </w:r>
      <w:r>
        <w:rPr>
          <w:rFonts w:ascii="Arial" w:eastAsia="Arial" w:hAnsi="Arial" w:cs="Arial"/>
          <w:sz w:val="24"/>
          <w:szCs w:val="24"/>
        </w:rPr>
        <w:t xml:space="preserve">hiánypótlásra szólította fel a MAFC-ot. Kötelezték a Felügyelő Bizottság tagjait, hogy a törvényszék saját formátumú elfogadó nyilatkozatát töltsék ki. Nyilatkozatuk alapján megállapításra került, hogy az FB tagjainak minimum 2/3-a nem MAFC tag, ami nem felel meg a </w:t>
      </w:r>
      <w:r w:rsidR="003E53DB">
        <w:rPr>
          <w:rFonts w:ascii="Arial" w:eastAsia="Arial" w:hAnsi="Arial" w:cs="Arial"/>
          <w:sz w:val="24"/>
          <w:szCs w:val="24"/>
        </w:rPr>
        <w:t>januárban megváltozott előírásoknak. Újra kell választani az FB tagjait, de ehhez küldöttgyűlést szükséges összehívni.</w:t>
      </w:r>
    </w:p>
    <w:p w14:paraId="590C879A" w14:textId="209D82F1" w:rsidR="003E53DB" w:rsidRDefault="00375BBE" w:rsidP="00B80AA9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Komoly lépéseket tett annak érdekében, hogy a BME sajátjaként ismerje el, és kezelje a MAFC-ot. Nagyságrendileg 15 alkalommal tárgyalt ezügyben Kancellár úrral, de a kialakult gazdasági helyzet okán ebben a kérdésben, kiemelten a pénzügyi támogatás oldalán, a közeljövőben nem várható változás. </w:t>
      </w:r>
    </w:p>
    <w:p w14:paraId="55B5161D" w14:textId="3400D3CD" w:rsidR="00375BBE" w:rsidRDefault="00375BBE" w:rsidP="00375BBE">
      <w:pPr>
        <w:pStyle w:val="Listaszerbekezds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Tárgyalt a debreceni egyetem kancellárjával is, mi több, közös egyeztetést is zajlott, hogy az ottani együttműködési modellt hogyan lehetne átültetni a BME-MAFC kapcsolatába. Közel 100 millió forintot fizet a MAFC a BME részére, melyen felül versenyezteti, sportszakmai és felszerelésbeni támogatást is nyújt a MEFOB csapatoknak.</w:t>
      </w:r>
    </w:p>
    <w:p w14:paraId="4CE91C0C" w14:textId="0EF9FD78" w:rsidR="00375BBE" w:rsidRPr="00375BBE" w:rsidRDefault="00375BBE" w:rsidP="00375BBE">
      <w:pPr>
        <w:pStyle w:val="Listaszerbekezds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Egy találkozó alkalmával kifejtette azon véleményét a Testnevelési Központ felé, hogy amennyiben a segítségnyújtás egyoldalú a MAFC részéről, akkor az nem nevezhető kölcsönös együttműködésnek.</w:t>
      </w:r>
    </w:p>
    <w:p w14:paraId="00F022CF" w14:textId="3BC8F451" w:rsidR="00375BBE" w:rsidRDefault="00375BBE" w:rsidP="00375BBE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nagy egyetemi klubbok összefogására van most szükség, hogy közvetlen állami támogatásban részesülhessenek a sportegyesületek. A plusz forrás szükségességéről György Lászlóval is eszmét cserélt.</w:t>
      </w:r>
    </w:p>
    <w:p w14:paraId="27519C3F" w14:textId="4EBA5621" w:rsidR="00375BBE" w:rsidRDefault="00375BBE" w:rsidP="00375BBE">
      <w:pPr>
        <w:pStyle w:val="Listaszerbekezds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Tüskecsarnok és létesítményei jelen formában nem üzemeltethetőek tovább. Állami tulajdon, a BME és az ELTE vagyonkezelésében áll. Többoldalú egyeztetés folyt a BME és az ELTE kancellárjai, BEAC és MAFC elnökök valamint a MOL képviseletében Ratatics Péter részvételével arról, hogy hogyan lehetne a komplexumot közel 0 energiaigényűvé tenni. A MOL részéről pozitív volt a fogadtatás, így Palkovics Lászlóval is sikeres tárgyaláson vettek részt. Időközben több változás történt, Palkovics úr lemondott, a MOL elnöke pedig Bacsa úr lett. Az viszont biztos, hogy kizárólag megújuló energia felhasználásán alapuló fejlesztés kezdhető el.</w:t>
      </w:r>
    </w:p>
    <w:p w14:paraId="76D94DBF" w14:textId="77777777" w:rsidR="00375BBE" w:rsidRPr="00375BBE" w:rsidRDefault="00375BBE" w:rsidP="00375B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016A30F4" w14:textId="77777777" w:rsidR="00D54025" w:rsidRPr="006A308C" w:rsidRDefault="00D54025" w:rsidP="006A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14:paraId="4D2635CC" w14:textId="4C68F511" w:rsidR="00A94CEC" w:rsidRPr="00D57729" w:rsidRDefault="00D54025" w:rsidP="00D57729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851"/>
        </w:tabs>
        <w:ind w:left="426" w:hanging="426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Bejelentések, e</w:t>
      </w:r>
      <w:r w:rsidR="00641C02" w:rsidRPr="00D57729">
        <w:rPr>
          <w:rFonts w:ascii="Arial" w:eastAsia="Arial" w:hAnsi="Arial" w:cs="Arial"/>
          <w:b/>
          <w:bCs/>
          <w:i/>
          <w:iCs/>
          <w:sz w:val="24"/>
          <w:szCs w:val="24"/>
        </w:rPr>
        <w:t>gyebek</w:t>
      </w:r>
    </w:p>
    <w:p w14:paraId="4DEAA621" w14:textId="77777777" w:rsidR="00A94CEC" w:rsidRDefault="00A94CEC">
      <w:pPr>
        <w:jc w:val="both"/>
        <w:rPr>
          <w:rFonts w:ascii="Arial" w:eastAsia="Arial" w:hAnsi="Arial" w:cs="Arial"/>
          <w:sz w:val="24"/>
          <w:szCs w:val="24"/>
        </w:rPr>
      </w:pPr>
    </w:p>
    <w:p w14:paraId="724E7888" w14:textId="2CF6AD36" w:rsidR="00F72535" w:rsidRDefault="00375BBE" w:rsidP="00A7766D">
      <w:pPr>
        <w:jc w:val="both"/>
        <w:rPr>
          <w:rFonts w:ascii="Arial" w:eastAsia="Arial" w:hAnsi="Arial" w:cs="Arial"/>
          <w:sz w:val="24"/>
          <w:szCs w:val="24"/>
        </w:rPr>
      </w:pPr>
      <w:bookmarkStart w:id="14" w:name="_Hlk119586692"/>
      <w:r>
        <w:rPr>
          <w:rFonts w:ascii="Arial" w:eastAsia="Arial" w:hAnsi="Arial" w:cs="Arial"/>
          <w:i/>
          <w:iCs/>
          <w:sz w:val="24"/>
          <w:szCs w:val="24"/>
        </w:rPr>
        <w:t>Novák László</w:t>
      </w:r>
      <w:r w:rsidR="00D54025" w:rsidRPr="00354405">
        <w:rPr>
          <w:rFonts w:ascii="Arial" w:eastAsia="Arial" w:hAnsi="Arial" w:cs="Arial"/>
          <w:i/>
          <w:iCs/>
          <w:sz w:val="24"/>
          <w:szCs w:val="24"/>
        </w:rPr>
        <w:t xml:space="preserve">: </w:t>
      </w:r>
      <w:bookmarkEnd w:id="14"/>
      <w:r w:rsidRPr="00375BBE">
        <w:rPr>
          <w:rFonts w:ascii="Arial" w:eastAsia="Arial" w:hAnsi="Arial" w:cs="Arial"/>
          <w:sz w:val="24"/>
          <w:szCs w:val="24"/>
        </w:rPr>
        <w:t xml:space="preserve">A MAFC Sport </w:t>
      </w:r>
      <w:r>
        <w:rPr>
          <w:rFonts w:ascii="Arial" w:eastAsia="Arial" w:hAnsi="Arial" w:cs="Arial"/>
          <w:sz w:val="24"/>
          <w:szCs w:val="24"/>
        </w:rPr>
        <w:t>Nonprofit Kft. versenyezteti az Extraligában szereplő férfi röplabda csapatot. Súlyos anyagi nehézségekkel küzdenek, melynek fő oka, hogy nem sikerült új támogatókat bevonni, ill. a Kancellár úr által megígért BME támogatás sem valósult meg. Eddig a pontig tudták fenntartani a csapatot, amennyiben nem sikerül sürgősen támogatást szerezni, úgy fizetésképtelenné válik a Kft. Ebben az esetben vissza kell lépni az extraligáb</w:t>
      </w:r>
      <w:r w:rsidR="00046306">
        <w:rPr>
          <w:rFonts w:ascii="Arial" w:eastAsia="Arial" w:hAnsi="Arial" w:cs="Arial"/>
          <w:sz w:val="24"/>
          <w:szCs w:val="24"/>
        </w:rPr>
        <w:t>an való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46306">
        <w:rPr>
          <w:rFonts w:ascii="Arial" w:eastAsia="Arial" w:hAnsi="Arial" w:cs="Arial"/>
          <w:sz w:val="24"/>
          <w:szCs w:val="24"/>
        </w:rPr>
        <w:t xml:space="preserve">további indulástól </w:t>
      </w:r>
      <w:r>
        <w:rPr>
          <w:rFonts w:ascii="Arial" w:eastAsia="Arial" w:hAnsi="Arial" w:cs="Arial"/>
          <w:sz w:val="24"/>
          <w:szCs w:val="24"/>
        </w:rPr>
        <w:t>és elbocsátani a sportolóinkat, vagy összeolvadni egy másik egyesülettel. Mindkét esetben megszűnik a MAFC-BME csapat, elveszítjük extraligás indulási jogunkat.</w:t>
      </w:r>
      <w:r w:rsidR="00046306">
        <w:rPr>
          <w:rFonts w:ascii="Arial" w:eastAsia="Arial" w:hAnsi="Arial" w:cs="Arial"/>
          <w:sz w:val="24"/>
          <w:szCs w:val="24"/>
        </w:rPr>
        <w:t xml:space="preserve"> A jelenlegi legmagasabb osztályból történő </w:t>
      </w:r>
      <w:r w:rsidR="00046306">
        <w:rPr>
          <w:rFonts w:ascii="Arial" w:eastAsia="Arial" w:hAnsi="Arial" w:cs="Arial"/>
          <w:sz w:val="24"/>
          <w:szCs w:val="24"/>
        </w:rPr>
        <w:lastRenderedPageBreak/>
        <w:t xml:space="preserve">visszalépés, vagy a ki nem állás miatti kizárás azt eredményezi, hogy NB II-ből kell újra felépíteni </w:t>
      </w:r>
      <w:r w:rsidR="00A075E2">
        <w:rPr>
          <w:rFonts w:ascii="Arial" w:eastAsia="Arial" w:hAnsi="Arial" w:cs="Arial"/>
          <w:sz w:val="24"/>
          <w:szCs w:val="24"/>
        </w:rPr>
        <w:t>a csapatot.</w:t>
      </w:r>
    </w:p>
    <w:p w14:paraId="0E5FADD6" w14:textId="079CAD95" w:rsidR="00A075E2" w:rsidRDefault="00A075E2" w:rsidP="00A7766D">
      <w:pPr>
        <w:jc w:val="both"/>
        <w:rPr>
          <w:rFonts w:ascii="Arial" w:eastAsia="Arial" w:hAnsi="Arial" w:cs="Arial"/>
          <w:sz w:val="24"/>
          <w:szCs w:val="24"/>
        </w:rPr>
      </w:pPr>
    </w:p>
    <w:p w14:paraId="20BBE182" w14:textId="6CF2B079" w:rsidR="00A075E2" w:rsidRPr="00375BBE" w:rsidRDefault="00A075E2" w:rsidP="00A776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Tekintettel arra, hogy több cégnél sem sikerült támogatásban megállapodni, kérte az Elnökség segítségét támogatók felkutatásában.</w:t>
      </w:r>
    </w:p>
    <w:p w14:paraId="5A0B1A9D" w14:textId="77777777" w:rsidR="0058462C" w:rsidRDefault="0058462C">
      <w:pPr>
        <w:jc w:val="both"/>
        <w:rPr>
          <w:rFonts w:ascii="Arial" w:eastAsia="Arial" w:hAnsi="Arial" w:cs="Arial"/>
          <w:sz w:val="24"/>
          <w:szCs w:val="24"/>
        </w:rPr>
      </w:pPr>
    </w:p>
    <w:p w14:paraId="7708F1E4" w14:textId="77777777" w:rsidR="00A94CEC" w:rsidRDefault="00A94CEC">
      <w:pPr>
        <w:jc w:val="both"/>
        <w:rPr>
          <w:rFonts w:ascii="Arial" w:eastAsia="Arial" w:hAnsi="Arial" w:cs="Arial"/>
          <w:sz w:val="24"/>
          <w:szCs w:val="24"/>
        </w:rPr>
      </w:pPr>
    </w:p>
    <w:p w14:paraId="2D34B782" w14:textId="120ABBDC" w:rsidR="00A94CEC" w:rsidRDefault="00641C0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i/>
          <w:color w:val="000000"/>
        </w:rPr>
      </w:pPr>
      <w:bookmarkStart w:id="15" w:name="_Hlk101258188"/>
      <w:r>
        <w:rPr>
          <w:rFonts w:ascii="Arial" w:eastAsia="Arial" w:hAnsi="Arial" w:cs="Arial"/>
          <w:i/>
          <w:sz w:val="24"/>
          <w:szCs w:val="24"/>
        </w:rPr>
        <w:t xml:space="preserve">Dr. Salgó András </w:t>
      </w:r>
      <w:bookmarkEnd w:id="15"/>
      <w:r>
        <w:rPr>
          <w:rFonts w:ascii="Arial" w:eastAsia="Arial" w:hAnsi="Arial" w:cs="Arial"/>
          <w:i/>
          <w:color w:val="000000"/>
          <w:sz w:val="24"/>
          <w:szCs w:val="24"/>
        </w:rPr>
        <w:t>1</w:t>
      </w:r>
      <w:r w:rsidR="0068146A">
        <w:rPr>
          <w:rFonts w:ascii="Arial" w:eastAsia="Arial" w:hAnsi="Arial" w:cs="Arial"/>
          <w:i/>
          <w:color w:val="000000"/>
          <w:sz w:val="24"/>
          <w:szCs w:val="24"/>
        </w:rPr>
        <w:t>9</w:t>
      </w:r>
      <w:r w:rsidR="00A7766D">
        <w:rPr>
          <w:rFonts w:ascii="Arial" w:eastAsia="Arial" w:hAnsi="Arial" w:cs="Arial"/>
          <w:i/>
          <w:sz w:val="24"/>
          <w:szCs w:val="24"/>
          <w:u w:val="single"/>
          <w:vertAlign w:val="superscript"/>
        </w:rPr>
        <w:t>52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-kor bezárta az ülést.</w:t>
      </w:r>
    </w:p>
    <w:sectPr w:rsidR="00A94CEC" w:rsidSect="006B678A">
      <w:footerReference w:type="even" r:id="rId8"/>
      <w:footerReference w:type="default" r:id="rId9"/>
      <w:pgSz w:w="11907" w:h="16840"/>
      <w:pgMar w:top="1134" w:right="1134" w:bottom="1134" w:left="1134" w:header="709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1720" w14:textId="77777777" w:rsidR="00D570CE" w:rsidRDefault="00D570CE">
      <w:r>
        <w:separator/>
      </w:r>
    </w:p>
  </w:endnote>
  <w:endnote w:type="continuationSeparator" w:id="0">
    <w:p w14:paraId="28C6F8A3" w14:textId="77777777" w:rsidR="00D570CE" w:rsidRDefault="00D5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5941" w14:textId="7EB89148" w:rsidR="00A94CEC" w:rsidRDefault="00447A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5"/>
        <w:szCs w:val="15"/>
      </w:rPr>
    </w:pPr>
    <w:r>
      <w:rPr>
        <w:color w:val="000000"/>
        <w:sz w:val="15"/>
        <w:szCs w:val="15"/>
      </w:rPr>
      <w:fldChar w:fldCharType="begin"/>
    </w:r>
    <w:r w:rsidR="00641C02">
      <w:rPr>
        <w:color w:val="000000"/>
        <w:sz w:val="15"/>
        <w:szCs w:val="15"/>
      </w:rPr>
      <w:instrText>PAGE</w:instrText>
    </w:r>
    <w:r>
      <w:rPr>
        <w:color w:val="000000"/>
        <w:sz w:val="15"/>
        <w:szCs w:val="15"/>
      </w:rPr>
      <w:fldChar w:fldCharType="separate"/>
    </w:r>
    <w:r w:rsidR="006B678A">
      <w:rPr>
        <w:noProof/>
        <w:color w:val="000000"/>
        <w:sz w:val="15"/>
        <w:szCs w:val="15"/>
      </w:rPr>
      <w:t>2</w:t>
    </w:r>
    <w:r>
      <w:rPr>
        <w:color w:val="000000"/>
        <w:sz w:val="15"/>
        <w:szCs w:val="15"/>
      </w:rPr>
      <w:fldChar w:fldCharType="end"/>
    </w:r>
  </w:p>
  <w:p w14:paraId="5C4AEF13" w14:textId="77777777" w:rsidR="00A94CEC" w:rsidRDefault="00A94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15"/>
        <w:szCs w:val="15"/>
      </w:rPr>
    </w:pPr>
  </w:p>
  <w:p w14:paraId="41C28B49" w14:textId="77777777" w:rsidR="00A94CEC" w:rsidRDefault="00A94CEC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70F6" w14:textId="77777777" w:rsidR="00A94CEC" w:rsidRDefault="00447A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641C02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17302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F1F7751" w14:textId="77777777" w:rsidR="00A94CEC" w:rsidRDefault="00A94CEC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7BE5" w14:textId="77777777" w:rsidR="00D570CE" w:rsidRDefault="00D570CE">
      <w:r>
        <w:separator/>
      </w:r>
    </w:p>
  </w:footnote>
  <w:footnote w:type="continuationSeparator" w:id="0">
    <w:p w14:paraId="136E04EC" w14:textId="77777777" w:rsidR="00D570CE" w:rsidRDefault="00D5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4D2"/>
    <w:multiLevelType w:val="hybridMultilevel"/>
    <w:tmpl w:val="3B78EEAC"/>
    <w:lvl w:ilvl="0" w:tplc="E9E23F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E3BB7"/>
    <w:multiLevelType w:val="hybridMultilevel"/>
    <w:tmpl w:val="4AC26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32F"/>
    <w:multiLevelType w:val="hybridMultilevel"/>
    <w:tmpl w:val="3CF62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084"/>
    <w:multiLevelType w:val="hybridMultilevel"/>
    <w:tmpl w:val="D7069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D66"/>
    <w:multiLevelType w:val="multilevel"/>
    <w:tmpl w:val="AF98083A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4845E89"/>
    <w:multiLevelType w:val="hybridMultilevel"/>
    <w:tmpl w:val="00203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1943"/>
    <w:multiLevelType w:val="multilevel"/>
    <w:tmpl w:val="BD9C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433CDA"/>
    <w:multiLevelType w:val="multilevel"/>
    <w:tmpl w:val="4A5E46EE"/>
    <w:lvl w:ilvl="0">
      <w:start w:val="1"/>
      <w:numFmt w:val="decimal"/>
      <w:pStyle w:val="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F9736D9"/>
    <w:multiLevelType w:val="multilevel"/>
    <w:tmpl w:val="AF98083A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03D2AB3"/>
    <w:multiLevelType w:val="multilevel"/>
    <w:tmpl w:val="3B020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20D321A"/>
    <w:multiLevelType w:val="hybridMultilevel"/>
    <w:tmpl w:val="9CF63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5598">
    <w:abstractNumId w:val="4"/>
  </w:num>
  <w:num w:numId="2" w16cid:durableId="509413071">
    <w:abstractNumId w:val="6"/>
  </w:num>
  <w:num w:numId="3" w16cid:durableId="1411386301">
    <w:abstractNumId w:val="7"/>
  </w:num>
  <w:num w:numId="4" w16cid:durableId="715662008">
    <w:abstractNumId w:val="2"/>
  </w:num>
  <w:num w:numId="5" w16cid:durableId="1228150893">
    <w:abstractNumId w:val="3"/>
  </w:num>
  <w:num w:numId="6" w16cid:durableId="689137873">
    <w:abstractNumId w:val="1"/>
  </w:num>
  <w:num w:numId="7" w16cid:durableId="2090300047">
    <w:abstractNumId w:val="9"/>
  </w:num>
  <w:num w:numId="8" w16cid:durableId="2126146379">
    <w:abstractNumId w:val="10"/>
  </w:num>
  <w:num w:numId="9" w16cid:durableId="2102214739">
    <w:abstractNumId w:val="8"/>
  </w:num>
  <w:num w:numId="10" w16cid:durableId="1875263129">
    <w:abstractNumId w:val="0"/>
  </w:num>
  <w:num w:numId="11" w16cid:durableId="1369179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C"/>
    <w:rsid w:val="0001443A"/>
    <w:rsid w:val="000176C5"/>
    <w:rsid w:val="000305D0"/>
    <w:rsid w:val="00036F5F"/>
    <w:rsid w:val="00046306"/>
    <w:rsid w:val="00053FDB"/>
    <w:rsid w:val="00063543"/>
    <w:rsid w:val="00064B4F"/>
    <w:rsid w:val="0007013E"/>
    <w:rsid w:val="00070489"/>
    <w:rsid w:val="00084ADA"/>
    <w:rsid w:val="000979B1"/>
    <w:rsid w:val="000D1890"/>
    <w:rsid w:val="000E3CA2"/>
    <w:rsid w:val="000F0A32"/>
    <w:rsid w:val="00101647"/>
    <w:rsid w:val="00116DF8"/>
    <w:rsid w:val="001238DD"/>
    <w:rsid w:val="00125135"/>
    <w:rsid w:val="001456DA"/>
    <w:rsid w:val="0015135C"/>
    <w:rsid w:val="00155B34"/>
    <w:rsid w:val="00171BC9"/>
    <w:rsid w:val="00173020"/>
    <w:rsid w:val="001737D5"/>
    <w:rsid w:val="00182953"/>
    <w:rsid w:val="00186828"/>
    <w:rsid w:val="001C4D9E"/>
    <w:rsid w:val="001D632C"/>
    <w:rsid w:val="001E2F83"/>
    <w:rsid w:val="001E3051"/>
    <w:rsid w:val="001F4EB4"/>
    <w:rsid w:val="00205633"/>
    <w:rsid w:val="00210F49"/>
    <w:rsid w:val="002521F1"/>
    <w:rsid w:val="00265BB6"/>
    <w:rsid w:val="002736C2"/>
    <w:rsid w:val="002761E7"/>
    <w:rsid w:val="00277797"/>
    <w:rsid w:val="00281E49"/>
    <w:rsid w:val="00290799"/>
    <w:rsid w:val="002A2685"/>
    <w:rsid w:val="002A4EEE"/>
    <w:rsid w:val="002B4DD7"/>
    <w:rsid w:val="002C63FC"/>
    <w:rsid w:val="002E598C"/>
    <w:rsid w:val="003307F9"/>
    <w:rsid w:val="003349CC"/>
    <w:rsid w:val="00353C2E"/>
    <w:rsid w:val="00354405"/>
    <w:rsid w:val="00371204"/>
    <w:rsid w:val="00374D30"/>
    <w:rsid w:val="00375BBE"/>
    <w:rsid w:val="003820DF"/>
    <w:rsid w:val="00386A51"/>
    <w:rsid w:val="00390F7B"/>
    <w:rsid w:val="003B332E"/>
    <w:rsid w:val="003D0890"/>
    <w:rsid w:val="003D1D56"/>
    <w:rsid w:val="003D247A"/>
    <w:rsid w:val="003D4317"/>
    <w:rsid w:val="003E0377"/>
    <w:rsid w:val="003E53DB"/>
    <w:rsid w:val="003F3357"/>
    <w:rsid w:val="003F49AB"/>
    <w:rsid w:val="00416F24"/>
    <w:rsid w:val="00422417"/>
    <w:rsid w:val="004347F7"/>
    <w:rsid w:val="00444173"/>
    <w:rsid w:val="004479DD"/>
    <w:rsid w:val="00447A4C"/>
    <w:rsid w:val="004502A7"/>
    <w:rsid w:val="004531B7"/>
    <w:rsid w:val="00453F23"/>
    <w:rsid w:val="00471E43"/>
    <w:rsid w:val="00474AB7"/>
    <w:rsid w:val="00476F84"/>
    <w:rsid w:val="00481326"/>
    <w:rsid w:val="00486A2D"/>
    <w:rsid w:val="00490DC3"/>
    <w:rsid w:val="00491645"/>
    <w:rsid w:val="004A4009"/>
    <w:rsid w:val="004B109B"/>
    <w:rsid w:val="004D5D41"/>
    <w:rsid w:val="004F06E2"/>
    <w:rsid w:val="005004C1"/>
    <w:rsid w:val="00502829"/>
    <w:rsid w:val="00515CB5"/>
    <w:rsid w:val="005160A0"/>
    <w:rsid w:val="00526F67"/>
    <w:rsid w:val="00533618"/>
    <w:rsid w:val="00535A93"/>
    <w:rsid w:val="00541A27"/>
    <w:rsid w:val="005472D1"/>
    <w:rsid w:val="005619AE"/>
    <w:rsid w:val="00577550"/>
    <w:rsid w:val="0058462C"/>
    <w:rsid w:val="00587CA9"/>
    <w:rsid w:val="00591A3D"/>
    <w:rsid w:val="00597B3D"/>
    <w:rsid w:val="005A546D"/>
    <w:rsid w:val="005C390F"/>
    <w:rsid w:val="005C4DFC"/>
    <w:rsid w:val="005E1942"/>
    <w:rsid w:val="005E7D25"/>
    <w:rsid w:val="00640394"/>
    <w:rsid w:val="00641C02"/>
    <w:rsid w:val="006471F9"/>
    <w:rsid w:val="00664898"/>
    <w:rsid w:val="00665EBE"/>
    <w:rsid w:val="006678D6"/>
    <w:rsid w:val="0068146A"/>
    <w:rsid w:val="00685AAC"/>
    <w:rsid w:val="00687A10"/>
    <w:rsid w:val="00697888"/>
    <w:rsid w:val="006A308C"/>
    <w:rsid w:val="006A7B1C"/>
    <w:rsid w:val="006B1863"/>
    <w:rsid w:val="006B678A"/>
    <w:rsid w:val="006B7035"/>
    <w:rsid w:val="006B7852"/>
    <w:rsid w:val="006C1DD8"/>
    <w:rsid w:val="006D3A74"/>
    <w:rsid w:val="006E6A66"/>
    <w:rsid w:val="00716EED"/>
    <w:rsid w:val="00754709"/>
    <w:rsid w:val="00764632"/>
    <w:rsid w:val="00765376"/>
    <w:rsid w:val="0077138D"/>
    <w:rsid w:val="007728AB"/>
    <w:rsid w:val="007739A1"/>
    <w:rsid w:val="00774B7D"/>
    <w:rsid w:val="00793709"/>
    <w:rsid w:val="007B1D6D"/>
    <w:rsid w:val="007C5EC0"/>
    <w:rsid w:val="007F2247"/>
    <w:rsid w:val="007F386A"/>
    <w:rsid w:val="00804A1F"/>
    <w:rsid w:val="008143BC"/>
    <w:rsid w:val="00817126"/>
    <w:rsid w:val="00826066"/>
    <w:rsid w:val="00831E3E"/>
    <w:rsid w:val="00840414"/>
    <w:rsid w:val="00842119"/>
    <w:rsid w:val="00853F2D"/>
    <w:rsid w:val="00876C9F"/>
    <w:rsid w:val="008905BF"/>
    <w:rsid w:val="008A6B0B"/>
    <w:rsid w:val="008C263F"/>
    <w:rsid w:val="008D55E3"/>
    <w:rsid w:val="008D686F"/>
    <w:rsid w:val="008F6AB9"/>
    <w:rsid w:val="00906A21"/>
    <w:rsid w:val="00920D96"/>
    <w:rsid w:val="00922FAE"/>
    <w:rsid w:val="009364A1"/>
    <w:rsid w:val="009433E5"/>
    <w:rsid w:val="00945B2A"/>
    <w:rsid w:val="0095057C"/>
    <w:rsid w:val="00957B02"/>
    <w:rsid w:val="009612F1"/>
    <w:rsid w:val="009647D3"/>
    <w:rsid w:val="00972D3F"/>
    <w:rsid w:val="009763B6"/>
    <w:rsid w:val="009922FF"/>
    <w:rsid w:val="00992ACA"/>
    <w:rsid w:val="009B337F"/>
    <w:rsid w:val="009B7C03"/>
    <w:rsid w:val="009C3B65"/>
    <w:rsid w:val="009C71C2"/>
    <w:rsid w:val="009D11CF"/>
    <w:rsid w:val="009F1BED"/>
    <w:rsid w:val="00A075E2"/>
    <w:rsid w:val="00A126C6"/>
    <w:rsid w:val="00A32F2F"/>
    <w:rsid w:val="00A352F8"/>
    <w:rsid w:val="00A44D72"/>
    <w:rsid w:val="00A50238"/>
    <w:rsid w:val="00A768C7"/>
    <w:rsid w:val="00A7766D"/>
    <w:rsid w:val="00A77D5B"/>
    <w:rsid w:val="00A91F62"/>
    <w:rsid w:val="00A94CEC"/>
    <w:rsid w:val="00AB31F7"/>
    <w:rsid w:val="00AB53FA"/>
    <w:rsid w:val="00AC3A17"/>
    <w:rsid w:val="00AC6A62"/>
    <w:rsid w:val="00AD3A0E"/>
    <w:rsid w:val="00AD4873"/>
    <w:rsid w:val="00AD5F7F"/>
    <w:rsid w:val="00AD7D6C"/>
    <w:rsid w:val="00AE0092"/>
    <w:rsid w:val="00AE2C07"/>
    <w:rsid w:val="00B04DD4"/>
    <w:rsid w:val="00B14E46"/>
    <w:rsid w:val="00B166B8"/>
    <w:rsid w:val="00B23225"/>
    <w:rsid w:val="00B25B41"/>
    <w:rsid w:val="00B3321B"/>
    <w:rsid w:val="00B345ED"/>
    <w:rsid w:val="00B3584A"/>
    <w:rsid w:val="00B54972"/>
    <w:rsid w:val="00B56B4B"/>
    <w:rsid w:val="00B66A1C"/>
    <w:rsid w:val="00B77E37"/>
    <w:rsid w:val="00B80AA9"/>
    <w:rsid w:val="00B90501"/>
    <w:rsid w:val="00B94908"/>
    <w:rsid w:val="00BB16B5"/>
    <w:rsid w:val="00BB23E8"/>
    <w:rsid w:val="00BB3182"/>
    <w:rsid w:val="00BC170D"/>
    <w:rsid w:val="00BC6465"/>
    <w:rsid w:val="00BD25BA"/>
    <w:rsid w:val="00BD4D95"/>
    <w:rsid w:val="00BF2319"/>
    <w:rsid w:val="00C03FB1"/>
    <w:rsid w:val="00C24622"/>
    <w:rsid w:val="00C24ABD"/>
    <w:rsid w:val="00C412E0"/>
    <w:rsid w:val="00C4177E"/>
    <w:rsid w:val="00C46326"/>
    <w:rsid w:val="00C46880"/>
    <w:rsid w:val="00C509E5"/>
    <w:rsid w:val="00C54CF0"/>
    <w:rsid w:val="00C56F62"/>
    <w:rsid w:val="00C815C2"/>
    <w:rsid w:val="00C82939"/>
    <w:rsid w:val="00C83A72"/>
    <w:rsid w:val="00C8733D"/>
    <w:rsid w:val="00C96276"/>
    <w:rsid w:val="00CA3CEF"/>
    <w:rsid w:val="00CA6FA6"/>
    <w:rsid w:val="00CA7C21"/>
    <w:rsid w:val="00CC0995"/>
    <w:rsid w:val="00CC6D7F"/>
    <w:rsid w:val="00D11256"/>
    <w:rsid w:val="00D20045"/>
    <w:rsid w:val="00D54025"/>
    <w:rsid w:val="00D565F4"/>
    <w:rsid w:val="00D570CE"/>
    <w:rsid w:val="00D57729"/>
    <w:rsid w:val="00D70C00"/>
    <w:rsid w:val="00D70EB1"/>
    <w:rsid w:val="00D71035"/>
    <w:rsid w:val="00D941DA"/>
    <w:rsid w:val="00DA4992"/>
    <w:rsid w:val="00DC68BA"/>
    <w:rsid w:val="00DE6E1A"/>
    <w:rsid w:val="00DE731C"/>
    <w:rsid w:val="00DF3810"/>
    <w:rsid w:val="00E05EE5"/>
    <w:rsid w:val="00E24303"/>
    <w:rsid w:val="00E26B9A"/>
    <w:rsid w:val="00E433F6"/>
    <w:rsid w:val="00E51833"/>
    <w:rsid w:val="00E62062"/>
    <w:rsid w:val="00E678F3"/>
    <w:rsid w:val="00E73ED3"/>
    <w:rsid w:val="00E8746C"/>
    <w:rsid w:val="00E92978"/>
    <w:rsid w:val="00EA717C"/>
    <w:rsid w:val="00EC773E"/>
    <w:rsid w:val="00ED1187"/>
    <w:rsid w:val="00ED66FF"/>
    <w:rsid w:val="00EE207A"/>
    <w:rsid w:val="00EF05EE"/>
    <w:rsid w:val="00EF5DE4"/>
    <w:rsid w:val="00F12D0F"/>
    <w:rsid w:val="00F22ABB"/>
    <w:rsid w:val="00F25071"/>
    <w:rsid w:val="00F265A1"/>
    <w:rsid w:val="00F35F7E"/>
    <w:rsid w:val="00F43F09"/>
    <w:rsid w:val="00F62A71"/>
    <w:rsid w:val="00F72535"/>
    <w:rsid w:val="00F87A91"/>
    <w:rsid w:val="00FA07EC"/>
    <w:rsid w:val="00FB2160"/>
    <w:rsid w:val="00FB79EA"/>
    <w:rsid w:val="00FC0077"/>
    <w:rsid w:val="00FD1154"/>
    <w:rsid w:val="00FD1217"/>
    <w:rsid w:val="00FE5E77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64B5"/>
  <w15:docId w15:val="{8F681F8E-6810-4E39-AC47-565CF19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6B4B"/>
  </w:style>
  <w:style w:type="paragraph" w:styleId="Cmsor1">
    <w:name w:val="heading 1"/>
    <w:basedOn w:val="Norml"/>
    <w:next w:val="Norml"/>
    <w:rsid w:val="007739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7739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7739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7739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7739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7739A1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7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7739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7739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7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MSZ">
    <w:name w:val="MAMSZ"/>
    <w:basedOn w:val="Norml"/>
    <w:uiPriority w:val="99"/>
    <w:rsid w:val="00A873B6"/>
    <w:pPr>
      <w:jc w:val="both"/>
    </w:pPr>
    <w:rPr>
      <w:rFonts w:ascii="Arial" w:hAnsi="Arial"/>
      <w:sz w:val="24"/>
    </w:rPr>
  </w:style>
  <w:style w:type="paragraph" w:styleId="Szvegtrzs">
    <w:name w:val="Body Text"/>
    <w:basedOn w:val="Norml"/>
    <w:link w:val="SzvegtrzsChar"/>
    <w:uiPriority w:val="99"/>
    <w:rsid w:val="00A873B6"/>
    <w:pPr>
      <w:shd w:val="clear" w:color="00FF00" w:fill="FFFFFF"/>
      <w:tabs>
        <w:tab w:val="left" w:pos="426"/>
        <w:tab w:val="left" w:pos="709"/>
        <w:tab w:val="left" w:pos="851"/>
        <w:tab w:val="left" w:pos="993"/>
      </w:tabs>
      <w:jc w:val="both"/>
    </w:pPr>
    <w:rPr>
      <w:rFonts w:ascii="Arial" w:hAnsi="Arial"/>
      <w:sz w:val="24"/>
    </w:rPr>
  </w:style>
  <w:style w:type="character" w:customStyle="1" w:styleId="SzvegtrzsChar">
    <w:name w:val="Szövegtörzs Char"/>
    <w:link w:val="Szvegtrzs"/>
    <w:uiPriority w:val="99"/>
    <w:locked/>
    <w:rsid w:val="008A0AAD"/>
    <w:rPr>
      <w:rFonts w:ascii="Arial" w:hAnsi="Arial" w:cs="Times New Roman"/>
      <w:sz w:val="24"/>
      <w:shd w:val="clear" w:color="00FF00" w:fill="FFFFFF"/>
    </w:rPr>
  </w:style>
  <w:style w:type="character" w:styleId="Oldalszm">
    <w:name w:val="page number"/>
    <w:uiPriority w:val="99"/>
    <w:rsid w:val="00A873B6"/>
    <w:rPr>
      <w:rFonts w:cs="Times New Roman"/>
    </w:rPr>
  </w:style>
  <w:style w:type="paragraph" w:styleId="llb">
    <w:name w:val="footer"/>
    <w:basedOn w:val="Norml"/>
    <w:link w:val="llbChar"/>
    <w:uiPriority w:val="99"/>
    <w:rsid w:val="00A873B6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link w:val="llb"/>
    <w:uiPriority w:val="99"/>
    <w:semiHidden/>
    <w:rsid w:val="005A3E3E"/>
    <w:rPr>
      <w:sz w:val="20"/>
      <w:szCs w:val="20"/>
    </w:rPr>
  </w:style>
  <w:style w:type="paragraph" w:styleId="lfej">
    <w:name w:val="header"/>
    <w:basedOn w:val="Norml"/>
    <w:link w:val="lfejChar"/>
    <w:rsid w:val="00A873B6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fejChar">
    <w:name w:val="Élőfej Char"/>
    <w:link w:val="lfej"/>
    <w:locked/>
    <w:rsid w:val="00CD3F10"/>
    <w:rPr>
      <w:rFonts w:ascii="Arial" w:hAnsi="Arial" w:cs="Times New Roman"/>
      <w:sz w:val="24"/>
    </w:rPr>
  </w:style>
  <w:style w:type="paragraph" w:styleId="Szvegtrzs2">
    <w:name w:val="Body Text 2"/>
    <w:basedOn w:val="Norml"/>
    <w:link w:val="Szvegtrzs2Char"/>
    <w:uiPriority w:val="99"/>
    <w:rsid w:val="00A873B6"/>
    <w:pPr>
      <w:jc w:val="both"/>
    </w:pPr>
    <w:rPr>
      <w:rFonts w:ascii="Arial" w:hAnsi="Arial"/>
      <w:sz w:val="23"/>
    </w:rPr>
  </w:style>
  <w:style w:type="character" w:customStyle="1" w:styleId="Szvegtrzs2Char">
    <w:name w:val="Szövegtörzs 2 Char"/>
    <w:link w:val="Szvegtrzs2"/>
    <w:uiPriority w:val="99"/>
    <w:semiHidden/>
    <w:rsid w:val="005A3E3E"/>
    <w:rPr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A873B6"/>
    <w:rPr>
      <w:rFonts w:ascii="Arial" w:hAnsi="Arial"/>
      <w:sz w:val="23"/>
    </w:rPr>
  </w:style>
  <w:style w:type="character" w:customStyle="1" w:styleId="Szvegtrzs3Char">
    <w:name w:val="Szövegtörzs 3 Char"/>
    <w:link w:val="Szvegtrzs3"/>
    <w:uiPriority w:val="99"/>
    <w:semiHidden/>
    <w:rsid w:val="005A3E3E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A87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3E3E"/>
    <w:rPr>
      <w:sz w:val="0"/>
      <w:szCs w:val="0"/>
    </w:rPr>
  </w:style>
  <w:style w:type="character" w:styleId="Hiperhivatkozs">
    <w:name w:val="Hyperlink"/>
    <w:uiPriority w:val="99"/>
    <w:rsid w:val="00A873B6"/>
    <w:rPr>
      <w:rFonts w:cs="Times New Roman"/>
      <w:color w:val="0000FF"/>
      <w:u w:val="single"/>
    </w:rPr>
  </w:style>
  <w:style w:type="character" w:styleId="Jegyzethivatkozs">
    <w:name w:val="annotation reference"/>
    <w:uiPriority w:val="99"/>
    <w:semiHidden/>
    <w:rsid w:val="00A873B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873B6"/>
  </w:style>
  <w:style w:type="character" w:customStyle="1" w:styleId="JegyzetszvegChar">
    <w:name w:val="Jegyzetszöveg Char"/>
    <w:link w:val="Jegyzetszveg"/>
    <w:uiPriority w:val="99"/>
    <w:semiHidden/>
    <w:locked/>
    <w:rsid w:val="001E50F5"/>
    <w:rPr>
      <w:rFonts w:cs="Times New Roman"/>
    </w:rPr>
  </w:style>
  <w:style w:type="paragraph" w:customStyle="1" w:styleId="MNASZ">
    <w:name w:val="MNASZ"/>
    <w:basedOn w:val="Norml"/>
    <w:link w:val="MNASZChar"/>
    <w:uiPriority w:val="99"/>
    <w:rsid w:val="009A14B3"/>
    <w:pPr>
      <w:ind w:left="170"/>
      <w:jc w:val="both"/>
    </w:pPr>
    <w:rPr>
      <w:rFonts w:ascii="Arial" w:hAnsi="Arial"/>
      <w:sz w:val="16"/>
    </w:rPr>
  </w:style>
  <w:style w:type="character" w:customStyle="1" w:styleId="MNASZChar">
    <w:name w:val="MNASZ Char"/>
    <w:link w:val="MNASZ"/>
    <w:uiPriority w:val="99"/>
    <w:locked/>
    <w:rsid w:val="009A14B3"/>
    <w:rPr>
      <w:rFonts w:ascii="Arial" w:hAnsi="Arial" w:cs="Times New Roman"/>
      <w:sz w:val="16"/>
      <w:lang w:val="hu-HU" w:eastAsia="hu-HU" w:bidi="ar-SA"/>
    </w:rPr>
  </w:style>
  <w:style w:type="paragraph" w:customStyle="1" w:styleId="mamsz0">
    <w:name w:val="mamsz"/>
    <w:basedOn w:val="Norml"/>
    <w:uiPriority w:val="99"/>
    <w:rsid w:val="00433664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uiPriority w:val="99"/>
    <w:qFormat/>
    <w:rsid w:val="00433664"/>
    <w:rPr>
      <w:rFonts w:cs="Times New Roman"/>
      <w:i/>
      <w:i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E50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1E50F5"/>
    <w:rPr>
      <w:rFonts w:cs="Times New Roman"/>
    </w:rPr>
  </w:style>
  <w:style w:type="paragraph" w:styleId="Normlbehzs">
    <w:name w:val="Normal Indent"/>
    <w:basedOn w:val="Norml"/>
    <w:uiPriority w:val="99"/>
    <w:rsid w:val="005041D8"/>
    <w:pPr>
      <w:ind w:left="708"/>
    </w:pPr>
    <w:rPr>
      <w:rFonts w:ascii="H-Arial" w:hAnsi="H-Arial"/>
      <w:sz w:val="24"/>
    </w:rPr>
  </w:style>
  <w:style w:type="paragraph" w:customStyle="1" w:styleId="C1">
    <w:name w:val="C1"/>
    <w:basedOn w:val="MNASZ"/>
    <w:link w:val="C1Char"/>
    <w:uiPriority w:val="99"/>
    <w:rsid w:val="00ED2F09"/>
    <w:pPr>
      <w:numPr>
        <w:numId w:val="3"/>
      </w:numPr>
      <w:jc w:val="left"/>
    </w:pPr>
    <w:rPr>
      <w:b/>
    </w:rPr>
  </w:style>
  <w:style w:type="character" w:customStyle="1" w:styleId="C1Char">
    <w:name w:val="C1 Char"/>
    <w:link w:val="C1"/>
    <w:uiPriority w:val="99"/>
    <w:locked/>
    <w:rsid w:val="00ED2F09"/>
    <w:rPr>
      <w:rFonts w:ascii="Arial" w:hAnsi="Arial" w:cs="Times New Roman"/>
      <w:b/>
      <w:sz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CD3F10"/>
    <w:pPr>
      <w:ind w:left="720"/>
      <w:contextualSpacing/>
    </w:pPr>
  </w:style>
  <w:style w:type="paragraph" w:styleId="Vltozat">
    <w:name w:val="Revision"/>
    <w:hidden/>
    <w:uiPriority w:val="99"/>
    <w:semiHidden/>
    <w:rsid w:val="00091172"/>
  </w:style>
  <w:style w:type="paragraph" w:styleId="Alcm">
    <w:name w:val="Subtitle"/>
    <w:basedOn w:val="Norml"/>
    <w:next w:val="Norml"/>
    <w:rsid w:val="007739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IsQCJh0spgdyGlSmDRp6c+Vbg==">AMUW2mWPxHh/zcvYxUtX2PzspNN2UBKNb+IDa/9qHyc4A85OLXR+vy0LGYQ9YPz3Cm8/hBY+GPDKrtFdxOLe5roETytN3UWAr8VP5WmXx04TcJg3Wu4/OpcpdgE/KF7taBahbhYE7yoR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985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NBalazs</cp:lastModifiedBy>
  <cp:revision>6</cp:revision>
  <cp:lastPrinted>2020-12-11T15:32:00Z</cp:lastPrinted>
  <dcterms:created xsi:type="dcterms:W3CDTF">2022-11-16T08:16:00Z</dcterms:created>
  <dcterms:modified xsi:type="dcterms:W3CDTF">2022-11-28T11:35:00Z</dcterms:modified>
</cp:coreProperties>
</file>